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48D3" w14:textId="77777777" w:rsidR="00D771DA" w:rsidRPr="00523FF3" w:rsidRDefault="00D771DA" w:rsidP="00D771DA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7</w:t>
      </w:r>
    </w:p>
    <w:p w14:paraId="1C32C655" w14:textId="77777777" w:rsidR="00D771DA" w:rsidRPr="00523FF3" w:rsidRDefault="00D771DA" w:rsidP="00D771D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62EF7222" w14:textId="77777777" w:rsidR="00D771DA" w:rsidRPr="00523FF3" w:rsidRDefault="00D771DA" w:rsidP="00D771D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2022 г.</w:t>
      </w:r>
    </w:p>
    <w:p w14:paraId="16FA7897" w14:textId="77777777" w:rsidR="00D771DA" w:rsidRPr="00523FF3" w:rsidRDefault="00D771DA" w:rsidP="00D771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F10476" w14:textId="77777777" w:rsidR="00D771DA" w:rsidRPr="00523FF3" w:rsidRDefault="00D771DA" w:rsidP="00D771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44E0E9" w14:textId="77777777" w:rsidR="00D771DA" w:rsidRPr="00523FF3" w:rsidRDefault="00D771DA" w:rsidP="00D771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3FF3">
        <w:rPr>
          <w:rFonts w:ascii="Times New Roman" w:hAnsi="Times New Roman"/>
          <w:b/>
          <w:sz w:val="24"/>
          <w:szCs w:val="24"/>
        </w:rPr>
        <w:t>Расчет размера штрафных санкций</w:t>
      </w:r>
    </w:p>
    <w:p w14:paraId="0B750D69" w14:textId="77777777" w:rsidR="00D771DA" w:rsidRPr="00523FF3" w:rsidRDefault="00D771DA" w:rsidP="00D771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463"/>
        <w:gridCol w:w="1111"/>
        <w:gridCol w:w="1263"/>
        <w:gridCol w:w="1444"/>
        <w:gridCol w:w="1285"/>
        <w:gridCol w:w="1831"/>
        <w:gridCol w:w="1371"/>
      </w:tblGrid>
      <w:tr w:rsidR="00D771DA" w:rsidRPr="00523FF3" w14:paraId="09957D19" w14:textId="77777777" w:rsidTr="00D771DA">
        <w:tc>
          <w:tcPr>
            <w:tcW w:w="380" w:type="dxa"/>
            <w:shd w:val="clear" w:color="auto" w:fill="auto"/>
          </w:tcPr>
          <w:p w14:paraId="2490228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488A57E9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63" w:type="dxa"/>
            <w:shd w:val="clear" w:color="auto" w:fill="auto"/>
          </w:tcPr>
          <w:p w14:paraId="7E5B539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10A1DE49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  <w:p w14:paraId="2CD94CB2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111" w:type="dxa"/>
            <w:shd w:val="clear" w:color="auto" w:fill="auto"/>
          </w:tcPr>
          <w:p w14:paraId="276008A8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Плановое</w:t>
            </w:r>
          </w:p>
          <w:p w14:paraId="2A38CD27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  <w:p w14:paraId="60232CE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  <w:p w14:paraId="407D9A2A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263" w:type="dxa"/>
            <w:shd w:val="clear" w:color="auto" w:fill="auto"/>
          </w:tcPr>
          <w:p w14:paraId="2D9022B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Достигнутое</w:t>
            </w:r>
          </w:p>
          <w:p w14:paraId="0D9077B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  <w:p w14:paraId="7A4D418D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  <w:p w14:paraId="00D8C68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444" w:type="dxa"/>
            <w:shd w:val="clear" w:color="auto" w:fill="auto"/>
          </w:tcPr>
          <w:p w14:paraId="17449F6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Израсходовано</w:t>
            </w:r>
          </w:p>
          <w:p w14:paraId="3EA3158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Грантополучателем</w:t>
            </w:r>
          </w:p>
          <w:p w14:paraId="117D670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5" w:type="dxa"/>
            <w:shd w:val="clear" w:color="auto" w:fill="auto"/>
          </w:tcPr>
          <w:p w14:paraId="12E608E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Размер </w:t>
            </w:r>
          </w:p>
          <w:p w14:paraId="1DF14B5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предоставленного </w:t>
            </w:r>
          </w:p>
          <w:p w14:paraId="4CE3D08C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гранта</w:t>
            </w:r>
          </w:p>
          <w:p w14:paraId="5AC46E70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3CCDA7E3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Корректирующий</w:t>
            </w:r>
          </w:p>
          <w:p w14:paraId="38AE8A34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371" w:type="dxa"/>
            <w:shd w:val="clear" w:color="auto" w:fill="auto"/>
          </w:tcPr>
          <w:p w14:paraId="1AF8C57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Размер</w:t>
            </w:r>
          </w:p>
          <w:p w14:paraId="54BBE7C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штрафных</w:t>
            </w:r>
          </w:p>
          <w:p w14:paraId="47B89C8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санкций </w:t>
            </w:r>
          </w:p>
          <w:p w14:paraId="105AE1CF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771DA" w:rsidRPr="00523FF3" w14:paraId="4D269537" w14:textId="77777777" w:rsidTr="00D771DA">
        <w:tc>
          <w:tcPr>
            <w:tcW w:w="380" w:type="dxa"/>
            <w:shd w:val="clear" w:color="auto" w:fill="auto"/>
          </w:tcPr>
          <w:p w14:paraId="46ECD2B7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14:paraId="065C9DE3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2A21B40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6A054577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6746D1E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14:paraId="22EF656F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14:paraId="551316FC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58659C3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771DA" w:rsidRPr="00523FF3" w14:paraId="47CBD282" w14:textId="77777777" w:rsidTr="00D771DA">
        <w:tc>
          <w:tcPr>
            <w:tcW w:w="380" w:type="dxa"/>
            <w:shd w:val="clear" w:color="auto" w:fill="auto"/>
          </w:tcPr>
          <w:p w14:paraId="5C37316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</w:tcPr>
          <w:p w14:paraId="4C6F0EC4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14:paraId="5B964094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2E3863A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14:paraId="4452E69D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14:paraId="3B65E7AF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14:paraId="4F75E57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1/300 ставки рефинансирования ЦБ РФ</w:t>
            </w:r>
          </w:p>
        </w:tc>
        <w:tc>
          <w:tcPr>
            <w:tcW w:w="1371" w:type="dxa"/>
            <w:shd w:val="clear" w:color="auto" w:fill="auto"/>
          </w:tcPr>
          <w:p w14:paraId="78F0C53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(1 – гр.4÷гр.3) × гр.5(гр.6) × гр.7</w:t>
            </w:r>
          </w:p>
        </w:tc>
      </w:tr>
    </w:tbl>
    <w:p w14:paraId="7157B026" w14:textId="4B45C5A3" w:rsidR="00D771DA" w:rsidRDefault="00D771DA" w:rsidP="00D771D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BBE3BE" w14:textId="77777777" w:rsidR="00D771DA" w:rsidRPr="00523FF3" w:rsidRDefault="00D771DA" w:rsidP="00D771D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D771DA" w:rsidRPr="00523FF3" w14:paraId="3F2CAE64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5F02B259" w14:textId="77777777" w:rsidR="00D771DA" w:rsidRPr="00523FF3" w:rsidRDefault="00D771DA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0580F466" w14:textId="77777777" w:rsidR="00D771DA" w:rsidRPr="00523FF3" w:rsidRDefault="00D771DA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D771DA" w:rsidRPr="00523FF3" w14:paraId="01B493C6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302B1B27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00BD856F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DA" w:rsidRPr="00523FF3" w14:paraId="53FD3741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0795B900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E6D81B" w14:textId="77777777" w:rsidR="00D771DA" w:rsidRPr="00523FF3" w:rsidRDefault="00D771DA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771DA" w:rsidRPr="00523FF3" w14:paraId="4A2287D7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343DA93B" w14:textId="77777777" w:rsidR="00D771DA" w:rsidRPr="00523FF3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3C92167F" w14:textId="77777777" w:rsidR="00D771DA" w:rsidRPr="00523FF3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5ECB7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06F583" w14:textId="77777777" w:rsidR="00D771DA" w:rsidRPr="00523FF3" w:rsidRDefault="00D771DA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4054B93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6A312DF3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BCC486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C558C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0FAA1EB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7ED43C" w14:textId="77777777" w:rsidR="00D771DA" w:rsidRDefault="00D771DA" w:rsidP="00D771DA">
      <w:pPr>
        <w:ind w:left="-709"/>
      </w:pPr>
    </w:p>
    <w:sectPr w:rsidR="00D7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DA"/>
    <w:rsid w:val="00D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470C"/>
  <w15:chartTrackingRefBased/>
  <w15:docId w15:val="{683312DE-731E-4F30-90C8-28D49918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D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771D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DA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D77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1</cp:revision>
  <dcterms:created xsi:type="dcterms:W3CDTF">2022-04-08T08:14:00Z</dcterms:created>
  <dcterms:modified xsi:type="dcterms:W3CDTF">2022-04-08T08:18:00Z</dcterms:modified>
</cp:coreProperties>
</file>